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1" w:rsidRDefault="00BE0C39" w:rsidP="00586DE1">
      <w:pPr>
        <w:jc w:val="right"/>
      </w:pPr>
      <w:r>
        <w:t xml:space="preserve">          </w:t>
      </w:r>
      <w:r w:rsidR="00586DE1">
        <w:t xml:space="preserve"> «Приложение 2» к ОСС от 29.02.2020г</w:t>
      </w:r>
    </w:p>
    <w:p w:rsidR="006A77C6" w:rsidRDefault="00BE0C39" w:rsidP="006A77C6">
      <w:r>
        <w:t xml:space="preserve"> </w:t>
      </w:r>
      <w:r w:rsidR="006A77C6">
        <w:t>Услуга «Безопасный дом</w:t>
      </w:r>
      <w:r w:rsidR="002C6390">
        <w:t>1</w:t>
      </w:r>
      <w:r w:rsidR="006A77C6">
        <w:t>»</w:t>
      </w:r>
      <w:r w:rsidR="00760691">
        <w:t xml:space="preserve"> </w:t>
      </w:r>
      <w:r w:rsidR="002C6390">
        <w:t>«Безопасный дом</w:t>
      </w:r>
      <w:proofErr w:type="gramStart"/>
      <w:r w:rsidR="006A77C6">
        <w:t>2</w:t>
      </w:r>
      <w:r w:rsidR="002C6390">
        <w:t>»</w:t>
      </w:r>
      <w:r w:rsidR="00DC1A2D">
        <w:t xml:space="preserve"> </w:t>
      </w:r>
      <w:r w:rsidR="006A77C6">
        <w:t xml:space="preserve"> включает</w:t>
      </w:r>
      <w:proofErr w:type="gramEnd"/>
      <w:r w:rsidR="006A77C6">
        <w:t xml:space="preserve"> в себя техническое обслуживание</w:t>
      </w:r>
      <w:r w:rsidR="00760691">
        <w:t xml:space="preserve"> и текущий</w:t>
      </w:r>
      <w:r w:rsidR="006A77C6">
        <w:t xml:space="preserve"> ремонт</w:t>
      </w:r>
      <w:r w:rsidR="00760691">
        <w:t xml:space="preserve"> средств безопасности дома:</w:t>
      </w:r>
      <w:r w:rsidR="006A77C6">
        <w:t xml:space="preserve"> автоматических ворот, шлагбаума, видеонаблюдения</w:t>
      </w:r>
      <w:r w:rsidR="00760691">
        <w:t xml:space="preserve">, а также </w:t>
      </w:r>
      <w:r>
        <w:t xml:space="preserve">затраты по </w:t>
      </w:r>
      <w:r w:rsidR="006A77C6">
        <w:t>заработной плат</w:t>
      </w:r>
      <w:r>
        <w:t>е</w:t>
      </w:r>
      <w:r w:rsidR="006A77C6">
        <w:t xml:space="preserve"> 4-х контролеров, работающих посменно,  осуществляющих контроль за всей выше перечисленной техникой и пропуска  машин спецтранспорта   для жителей дома и транзитных машин МУП </w:t>
      </w:r>
      <w:r w:rsidR="00DC1A2D">
        <w:t>«</w:t>
      </w:r>
      <w:r w:rsidR="006A77C6">
        <w:t>Горводоканал</w:t>
      </w:r>
      <w:r w:rsidR="00DC1A2D">
        <w:t>»</w:t>
      </w:r>
      <w:r>
        <w:t xml:space="preserve">, </w:t>
      </w:r>
      <w:r w:rsidR="006A77C6">
        <w:t xml:space="preserve"> ОА </w:t>
      </w:r>
      <w:r w:rsidR="00DC1A2D">
        <w:t>«</w:t>
      </w:r>
      <w:proofErr w:type="spellStart"/>
      <w:r w:rsidR="006A77C6">
        <w:t>Новосибирскэнергосбыт</w:t>
      </w:r>
      <w:proofErr w:type="spellEnd"/>
      <w:r w:rsidR="00DC1A2D">
        <w:t>»</w:t>
      </w:r>
      <w:r w:rsidR="006A77C6">
        <w:t xml:space="preserve">  к </w:t>
      </w:r>
      <w:r w:rsidR="00760691">
        <w:t xml:space="preserve">своим объектам </w:t>
      </w:r>
      <w:r w:rsidR="006A77C6">
        <w:t>и т.д.</w:t>
      </w:r>
    </w:p>
    <w:p w:rsidR="006A77C6" w:rsidRDefault="006A77C6" w:rsidP="006A77C6">
      <w:r>
        <w:t xml:space="preserve">   </w:t>
      </w:r>
      <w:r w:rsidR="00974BD4">
        <w:t>РАСХОДЫ</w:t>
      </w:r>
      <w:r>
        <w:t xml:space="preserve"> на заработную плату и отпускные контролеров (4 человека), налогов с Фонда оплаты труда контролеров (30.2%), обслуживание шлагбаума, автоматических ворот и видеонаблюдения превысили </w:t>
      </w:r>
      <w:r w:rsidR="00974BD4">
        <w:t>ДОХОДЫ от</w:t>
      </w:r>
      <w:r>
        <w:t xml:space="preserve"> сбор</w:t>
      </w:r>
      <w:r w:rsidR="00974BD4">
        <w:t>а</w:t>
      </w:r>
      <w:r>
        <w:t xml:space="preserve"> на благоустройство и сбор</w:t>
      </w:r>
      <w:r w:rsidR="00974BD4">
        <w:t>а</w:t>
      </w:r>
      <w:r>
        <w:t xml:space="preserve"> по автопарковке на 243 тыс. рублей за 2019год. См таблицы: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835"/>
      </w:tblGrid>
      <w:tr w:rsidR="006A77C6" w:rsidTr="00BE0C39">
        <w:trPr>
          <w:trHeight w:val="4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6" w:rsidRDefault="00BE0C39" w:rsidP="00BE0C39">
            <w:pPr>
              <w:spacing w:after="0" w:line="240" w:lineRule="auto"/>
              <w:jc w:val="center"/>
            </w:pPr>
            <w:r>
              <w:t>ДОХОДЫ</w:t>
            </w:r>
          </w:p>
          <w:p w:rsidR="006A77C6" w:rsidRDefault="006A77C6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</w:pPr>
            <w:r>
              <w:t>Факт за 2019г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6A77C6" w:rsidTr="006A77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 w:rsidP="00BE0C39">
            <w:pPr>
              <w:spacing w:after="0" w:line="240" w:lineRule="auto"/>
            </w:pPr>
            <w:r>
              <w:t xml:space="preserve">Выручка по </w:t>
            </w:r>
            <w:r w:rsidR="00BE0C39">
              <w:t xml:space="preserve">Содержание </w:t>
            </w:r>
            <w:r>
              <w:t>автопарковк</w:t>
            </w:r>
            <w:r w:rsidR="00BE0C39"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  <w:jc w:val="center"/>
            </w:pPr>
            <w:r>
              <w:t>467</w:t>
            </w:r>
          </w:p>
        </w:tc>
      </w:tr>
      <w:tr w:rsidR="006A77C6" w:rsidTr="006A77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BE0C39" w:rsidP="00BE0C39">
            <w:pPr>
              <w:spacing w:after="0" w:line="240" w:lineRule="auto"/>
            </w:pPr>
            <w:r>
              <w:t>Выручка по Б</w:t>
            </w:r>
            <w:r w:rsidR="006A77C6">
              <w:t>лагоустройству</w:t>
            </w:r>
            <w:r>
              <w:t xml:space="preserve">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  <w:jc w:val="center"/>
            </w:pPr>
            <w:r>
              <w:t>210</w:t>
            </w:r>
          </w:p>
        </w:tc>
      </w:tr>
      <w:tr w:rsidR="006A77C6" w:rsidTr="006A77C6">
        <w:trPr>
          <w:trHeight w:val="3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Pr="00BE0C39" w:rsidRDefault="006A77C6">
            <w:pPr>
              <w:spacing w:after="0" w:line="240" w:lineRule="auto"/>
              <w:rPr>
                <w:b/>
              </w:rPr>
            </w:pPr>
            <w:r w:rsidRPr="00BE0C39">
              <w:rPr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Pr="00BE0C39" w:rsidRDefault="006A77C6">
            <w:pPr>
              <w:spacing w:after="0" w:line="240" w:lineRule="auto"/>
              <w:jc w:val="center"/>
              <w:rPr>
                <w:b/>
              </w:rPr>
            </w:pPr>
            <w:r w:rsidRPr="00BE0C39">
              <w:rPr>
                <w:b/>
              </w:rPr>
              <w:t>677</w:t>
            </w:r>
          </w:p>
        </w:tc>
      </w:tr>
    </w:tbl>
    <w:p w:rsidR="006A77C6" w:rsidRDefault="006A77C6" w:rsidP="006A77C6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835"/>
      </w:tblGrid>
      <w:tr w:rsidR="006A77C6" w:rsidTr="00BE0C39">
        <w:trPr>
          <w:trHeight w:val="4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6" w:rsidRDefault="00BE0C39" w:rsidP="00BE0C39">
            <w:pPr>
              <w:spacing w:after="0" w:line="240" w:lineRule="auto"/>
              <w:jc w:val="center"/>
            </w:pPr>
            <w:r>
              <w:t>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</w:pPr>
            <w:r>
              <w:t>Факт за 2019г 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6A77C6" w:rsidTr="006A77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</w:pPr>
            <w:r>
              <w:t>Заработная плата контролеров, и отпускные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  <w:jc w:val="center"/>
            </w:pPr>
            <w:r>
              <w:t>656</w:t>
            </w:r>
          </w:p>
        </w:tc>
      </w:tr>
      <w:tr w:rsidR="006A77C6" w:rsidTr="006A77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</w:pPr>
            <w:r>
              <w:t>Налоги с ФОТ контролеров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  <w:jc w:val="center"/>
            </w:pPr>
            <w:r>
              <w:t>198</w:t>
            </w:r>
          </w:p>
        </w:tc>
      </w:tr>
      <w:tr w:rsidR="006A77C6" w:rsidTr="006A77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</w:pPr>
            <w:r>
              <w:t xml:space="preserve">Содержание, ремонт </w:t>
            </w:r>
            <w:proofErr w:type="spellStart"/>
            <w:r>
              <w:t>автом.ворот</w:t>
            </w:r>
            <w:proofErr w:type="spellEnd"/>
            <w:r>
              <w:t>, шлагбаума,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  <w:jc w:val="center"/>
            </w:pPr>
            <w:r>
              <w:t>66</w:t>
            </w:r>
          </w:p>
        </w:tc>
      </w:tr>
      <w:tr w:rsidR="006A77C6" w:rsidTr="006A77C6">
        <w:trPr>
          <w:trHeight w:val="3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>
            <w:pPr>
              <w:spacing w:after="0" w:line="240" w:lineRule="auto"/>
            </w:pPr>
            <w: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Pr="00BE0C39" w:rsidRDefault="006A77C6">
            <w:pPr>
              <w:spacing w:after="0" w:line="240" w:lineRule="auto"/>
              <w:jc w:val="center"/>
              <w:rPr>
                <w:b/>
              </w:rPr>
            </w:pPr>
            <w:r w:rsidRPr="00BE0C39">
              <w:rPr>
                <w:b/>
              </w:rPr>
              <w:t>920</w:t>
            </w:r>
          </w:p>
        </w:tc>
      </w:tr>
    </w:tbl>
    <w:p w:rsidR="006A77C6" w:rsidRDefault="006A77C6" w:rsidP="006A77C6">
      <w:r>
        <w:t>Причины:</w:t>
      </w:r>
    </w:p>
    <w:p w:rsidR="006A77C6" w:rsidRDefault="006A77C6" w:rsidP="006A77C6">
      <w:r>
        <w:t xml:space="preserve">-увеличение заработной платы контролеров за последние 3 года до минимального уровня заработной платы согласно Законодательства, </w:t>
      </w:r>
    </w:p>
    <w:p w:rsidR="006A77C6" w:rsidRDefault="006A77C6" w:rsidP="006A77C6">
      <w:r>
        <w:t>-соответственно рост налогов с ФОТ,</w:t>
      </w:r>
    </w:p>
    <w:p w:rsidR="006A77C6" w:rsidRDefault="006A77C6" w:rsidP="006A77C6">
      <w:r>
        <w:t xml:space="preserve">-отмена </w:t>
      </w:r>
      <w:r w:rsidR="00DC1A2D">
        <w:t xml:space="preserve">Правительством РФ </w:t>
      </w:r>
      <w:r>
        <w:t>льготы по налогам с ФОТ (в итоге она увеличилась с 20,2% до 30,2%) с 01.01.2019г.</w:t>
      </w:r>
    </w:p>
    <w:p w:rsidR="006A77C6" w:rsidRDefault="006A77C6" w:rsidP="006A77C6">
      <w:r>
        <w:t xml:space="preserve">Чтобы иметь возможность оплачивать затраты по данной услуги Правление ТСЖ Кропоткина261 предлагает установить </w:t>
      </w:r>
      <w:r w:rsidR="001151ED">
        <w:t xml:space="preserve">с 01.04.2020 </w:t>
      </w:r>
      <w:r>
        <w:t>следующую стоимость ежемесячных сборов:</w:t>
      </w:r>
    </w:p>
    <w:p w:rsidR="006A77C6" w:rsidRDefault="006A77C6" w:rsidP="00115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-Взнос </w:t>
      </w:r>
      <w:r w:rsidR="006479FD">
        <w:t xml:space="preserve">«Содержание </w:t>
      </w:r>
      <w:r>
        <w:t>автопарковк</w:t>
      </w:r>
      <w:r w:rsidR="006479FD">
        <w:t>и»</w:t>
      </w:r>
      <w:r>
        <w:t xml:space="preserve"> -</w:t>
      </w:r>
      <w:r w:rsidR="00760691">
        <w:t xml:space="preserve"> </w:t>
      </w:r>
      <w:r>
        <w:t>900руб,</w:t>
      </w:r>
    </w:p>
    <w:p w:rsidR="006A77C6" w:rsidRDefault="006A77C6" w:rsidP="00115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1151ED">
        <w:t xml:space="preserve"> </w:t>
      </w:r>
      <w:r>
        <w:t>Взнос «Безопасный дом1» -</w:t>
      </w:r>
      <w:r w:rsidR="00760691">
        <w:t xml:space="preserve"> </w:t>
      </w:r>
      <w:r>
        <w:t xml:space="preserve">400руб, если в квартире имеется более одной машины, </w:t>
      </w:r>
      <w:r w:rsidR="006479FD">
        <w:t>то данная услуга увеличивается кратно</w:t>
      </w:r>
      <w:r>
        <w:t xml:space="preserve"> количеств</w:t>
      </w:r>
      <w:r w:rsidR="006479FD">
        <w:t>у</w:t>
      </w:r>
      <w:r>
        <w:t xml:space="preserve"> автотранспорт</w:t>
      </w:r>
      <w:r w:rsidR="006479FD">
        <w:t>а</w:t>
      </w:r>
      <w:r w:rsidR="001151ED">
        <w:t>;</w:t>
      </w:r>
    </w:p>
    <w:p w:rsidR="006A77C6" w:rsidRDefault="006A77C6" w:rsidP="00115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1151ED">
        <w:t xml:space="preserve"> </w:t>
      </w:r>
      <w:r>
        <w:t>Взнос «Безопасный дом2»</w:t>
      </w:r>
      <w:r w:rsidR="006479FD">
        <w:t xml:space="preserve"> </w:t>
      </w:r>
      <w:r>
        <w:t>-</w:t>
      </w:r>
      <w:r w:rsidR="006479FD">
        <w:t xml:space="preserve"> </w:t>
      </w:r>
      <w:r>
        <w:t xml:space="preserve">100руб, </w:t>
      </w:r>
      <w:r>
        <w:rPr>
          <w:b/>
        </w:rPr>
        <w:t>по заявлению</w:t>
      </w:r>
      <w:r>
        <w:t xml:space="preserve">, собственников дома, в квартирах которых проживают жильцы без автотранспорта, либо </w:t>
      </w:r>
      <w:r w:rsidR="001151ED">
        <w:t>их транспорт не присутствует на придомовой территории</w:t>
      </w:r>
      <w:r>
        <w:t xml:space="preserve">, кроме экстренных случаев. </w:t>
      </w:r>
    </w:p>
    <w:p w:rsidR="00947955" w:rsidRDefault="006A77C6">
      <w:r>
        <w:t xml:space="preserve">Льгота по </w:t>
      </w:r>
      <w:r w:rsidR="001151ED">
        <w:t>освобождению от «</w:t>
      </w:r>
      <w:r>
        <w:t>Взноса по Безопасному дому</w:t>
      </w:r>
      <w:r w:rsidR="006479FD">
        <w:t>1 и2</w:t>
      </w:r>
      <w:r w:rsidR="001151ED">
        <w:t xml:space="preserve">» будет предоставлена только </w:t>
      </w:r>
      <w:r w:rsidR="001151ED" w:rsidRPr="006479FD">
        <w:rPr>
          <w:b/>
        </w:rPr>
        <w:t>по з</w:t>
      </w:r>
      <w:r w:rsidRPr="006479FD">
        <w:rPr>
          <w:b/>
        </w:rPr>
        <w:t>аявлению</w:t>
      </w:r>
      <w:r>
        <w:t xml:space="preserve">  </w:t>
      </w:r>
      <w:r w:rsidR="006479FD">
        <w:t xml:space="preserve"> </w:t>
      </w:r>
      <w:r w:rsidRPr="006479FD">
        <w:rPr>
          <w:u w:val="single"/>
        </w:rPr>
        <w:t>малообеспеченным</w:t>
      </w:r>
      <w:r>
        <w:t xml:space="preserve"> собственникам</w:t>
      </w:r>
      <w:r w:rsidR="003C0D13">
        <w:t xml:space="preserve"> </w:t>
      </w:r>
      <w:bookmarkStart w:id="0" w:name="_GoBack"/>
      <w:bookmarkEnd w:id="0"/>
      <w:r>
        <w:t xml:space="preserve">(не имеющим </w:t>
      </w:r>
      <w:proofErr w:type="gramStart"/>
      <w:r>
        <w:t>возможности  работать</w:t>
      </w:r>
      <w:proofErr w:type="gramEnd"/>
      <w:r>
        <w:t xml:space="preserve"> пенсионерам, не имеющим  автомобиля, живущим одиноко и т.п. ). Решение о предоставлении льготы будет </w:t>
      </w:r>
      <w:r w:rsidR="001151ED">
        <w:t xml:space="preserve">принимать </w:t>
      </w:r>
      <w:r>
        <w:t>Правление ТСЖ.</w:t>
      </w:r>
      <w:r w:rsidR="00760691">
        <w:t xml:space="preserve"> </w:t>
      </w:r>
      <w:r w:rsidR="006479FD">
        <w:t>По дому ориентировочно на льготу могут претендовать около 10 квартир.</w:t>
      </w:r>
    </w:p>
    <w:p w:rsidR="006479FD" w:rsidRDefault="00FE4A08">
      <w:r>
        <w:t>При отрицательном результате голосования по этому вопросу статья затрат, связанная с содержание</w:t>
      </w:r>
      <w:r w:rsidR="009652E1">
        <w:t>м</w:t>
      </w:r>
      <w:r>
        <w:t xml:space="preserve"> охраны(контролеров) будет исключена и соответственно будет открыт проезд на территорию дома. </w:t>
      </w:r>
    </w:p>
    <w:sectPr w:rsidR="006479FD" w:rsidSect="00974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C6"/>
    <w:rsid w:val="001151ED"/>
    <w:rsid w:val="00291F15"/>
    <w:rsid w:val="002C6390"/>
    <w:rsid w:val="003C0D13"/>
    <w:rsid w:val="00586DE1"/>
    <w:rsid w:val="006479FD"/>
    <w:rsid w:val="006A77C6"/>
    <w:rsid w:val="00760691"/>
    <w:rsid w:val="00947955"/>
    <w:rsid w:val="009652E1"/>
    <w:rsid w:val="00974BD4"/>
    <w:rsid w:val="00BE0C39"/>
    <w:rsid w:val="00DC1A2D"/>
    <w:rsid w:val="00F01B3F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3254-1913-4E28-957E-56531221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10</cp:revision>
  <cp:lastPrinted>2020-02-29T07:31:00Z</cp:lastPrinted>
  <dcterms:created xsi:type="dcterms:W3CDTF">2020-02-23T14:30:00Z</dcterms:created>
  <dcterms:modified xsi:type="dcterms:W3CDTF">2020-02-29T07:53:00Z</dcterms:modified>
</cp:coreProperties>
</file>